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8D" w:rsidRDefault="00A12CB1">
      <w:pPr>
        <w:spacing w:before="9" w:after="1"/>
        <w:rPr>
          <w:sz w:val="2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ge">
                  <wp:posOffset>6609080</wp:posOffset>
                </wp:positionV>
                <wp:extent cx="1287145" cy="9525"/>
                <wp:effectExtent l="6350" t="8255" r="1905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9525"/>
                          <a:chOff x="10975" y="10408"/>
                          <a:chExt cx="2027" cy="15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10975" y="10416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71" y="10408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6C29" id="Group 5" o:spid="_x0000_s1026" style="position:absolute;margin-left:548.75pt;margin-top:520.4pt;width:101.35pt;height:.75pt;z-index:1024;mso-position-horizontal-relative:page;mso-position-vertical-relative:page" coordorigin="10975,10408" coordsize="2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">
                <v:line id="Line 7" o:spid="_x0000_s1027" style="position:absolute;visibility:visible;mso-wrap-style:square" from="10975,10416" to="12972,1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0WcQAAADaAAAADwAAAGRycy9kb3ducmV2LnhtbESPT2sCMRTE7wW/Q3hCbzVrS0VWoyyF&#10;QsFe/IPg7Zk8d6Obl2UTde2nbwTB4zAzv2Gm887V4kJtsJ4VDAcZCGLtjeVSwWb9/TYGESKywdoz&#10;KbhRgPms9zLF3PgrL+myiqVIEA45KqhibHIpg67IYRj4hjh5B986jEm2pTQtXhPc1fI9y0bSoeW0&#10;UGFDXxXp0+rsFCxH62Jvt7fF6WNns+PfRhfmVyv12u+KCYhIXXyGH+0fo+AT7lfSD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jRZxAAAANoAAAAPAAAAAAAAAAAA&#10;AAAAAKECAABkcnMvZG93bnJldi54bWxQSwUGAAAAAAQABAD5AAAAkgMAAAAA&#10;" strokecolor="#9f9f9f"/>
                <v:rect id="Rectangle 6" o:spid="_x0000_s1028" style="position:absolute;left:12971;top:10408;width: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6" w:type="dxa"/>
        <w:tblBorders>
          <w:top w:val="double" w:sz="3" w:space="0" w:color="9F9F9F"/>
          <w:left w:val="double" w:sz="3" w:space="0" w:color="9F9F9F"/>
          <w:bottom w:val="double" w:sz="3" w:space="0" w:color="9F9F9F"/>
          <w:right w:val="double" w:sz="3" w:space="0" w:color="9F9F9F"/>
          <w:insideH w:val="double" w:sz="3" w:space="0" w:color="9F9F9F"/>
          <w:insideV w:val="double" w:sz="3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1434"/>
        <w:gridCol w:w="903"/>
        <w:gridCol w:w="1078"/>
        <w:gridCol w:w="4549"/>
        <w:gridCol w:w="788"/>
        <w:gridCol w:w="1253"/>
        <w:gridCol w:w="1253"/>
      </w:tblGrid>
      <w:tr w:rsidR="00926E8D">
        <w:trPr>
          <w:gridAfter w:val="1"/>
          <w:wAfter w:w="1253" w:type="dxa"/>
          <w:trHeight w:val="741"/>
        </w:trPr>
        <w:tc>
          <w:tcPr>
            <w:tcW w:w="11634" w:type="dxa"/>
            <w:gridSpan w:val="7"/>
            <w:tcBorders>
              <w:left w:val="single" w:sz="12" w:space="0" w:color="EDEDED"/>
              <w:bottom w:val="single" w:sz="12" w:space="0" w:color="9F9F9F"/>
              <w:right w:val="single" w:sz="12" w:space="0" w:color="9F9F9F"/>
            </w:tcBorders>
          </w:tcPr>
          <w:p w:rsidR="00926E8D" w:rsidRDefault="00AB0907" w:rsidP="00243E4A">
            <w:pPr>
              <w:pStyle w:val="TableParagraph"/>
              <w:spacing w:before="21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Provedba otvorenog postupka, </w:t>
            </w:r>
            <w:r w:rsidR="009D1CA9">
              <w:rPr>
                <w:b/>
                <w:spacing w:val="-3"/>
                <w:sz w:val="24"/>
              </w:rPr>
              <w:t>S</w:t>
            </w:r>
            <w:r w:rsidR="003F58B8">
              <w:rPr>
                <w:b/>
                <w:spacing w:val="-6"/>
                <w:sz w:val="24"/>
              </w:rPr>
              <w:t>plit,</w:t>
            </w:r>
            <w:r w:rsidR="003F58B8">
              <w:rPr>
                <w:b/>
                <w:spacing w:val="47"/>
                <w:sz w:val="24"/>
              </w:rPr>
              <w:t xml:space="preserve"> </w:t>
            </w:r>
            <w:r w:rsidR="00243E4A">
              <w:rPr>
                <w:b/>
                <w:spacing w:val="47"/>
                <w:sz w:val="24"/>
              </w:rPr>
              <w:t>20.09</w:t>
            </w:r>
            <w:bookmarkStart w:id="0" w:name="_GoBack"/>
            <w:bookmarkEnd w:id="0"/>
            <w:r w:rsidR="003F58B8">
              <w:rPr>
                <w:b/>
                <w:sz w:val="24"/>
              </w:rPr>
              <w:t>.2019.</w:t>
            </w:r>
          </w:p>
        </w:tc>
      </w:tr>
      <w:tr w:rsidR="00926E8D">
        <w:trPr>
          <w:gridAfter w:val="1"/>
          <w:wAfter w:w="1253" w:type="dxa"/>
          <w:trHeight w:val="150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6"/>
              </w:rPr>
            </w:pPr>
          </w:p>
          <w:p w:rsidR="00926E8D" w:rsidRDefault="00926E8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926E8D" w:rsidRDefault="003F58B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9:00 - 9:45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6"/>
              </w:rPr>
            </w:pPr>
          </w:p>
          <w:p w:rsidR="00926E8D" w:rsidRDefault="003F58B8">
            <w:pPr>
              <w:pStyle w:val="TableParagraph"/>
              <w:spacing w:before="172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1. sat (45 min)</w:t>
            </w:r>
          </w:p>
        </w:tc>
        <w:tc>
          <w:tcPr>
            <w:tcW w:w="90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 w:rsidR="00926E8D" w:rsidRDefault="00AB0907" w:rsidP="00AB0907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sz w:val="24"/>
              </w:rPr>
              <w:t>Otvoreni postupak</w:t>
            </w:r>
          </w:p>
        </w:tc>
        <w:tc>
          <w:tcPr>
            <w:tcW w:w="1078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926E8D" w:rsidRPr="009D1CA9" w:rsidRDefault="00926E8D" w:rsidP="009D1CA9"/>
        </w:tc>
        <w:tc>
          <w:tcPr>
            <w:tcW w:w="45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9D1CA9" w:rsidRDefault="00AB0907">
            <w:pPr>
              <w:pStyle w:val="TableParagraph"/>
              <w:spacing w:line="247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 xml:space="preserve">Način izrade Dokumentacije o nabavi </w:t>
            </w:r>
          </w:p>
        </w:tc>
        <w:tc>
          <w:tcPr>
            <w:tcW w:w="788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nil"/>
            </w:tcBorders>
          </w:tcPr>
          <w:p w:rsidR="00926E8D" w:rsidRDefault="00926E8D">
            <w:pPr>
              <w:pStyle w:val="TableParagraph"/>
              <w:spacing w:before="1"/>
              <w:ind w:left="48"/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926E8D" w:rsidRDefault="00AB0907" w:rsidP="009D1CA9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Katarina -Nataša Merćep</w:t>
            </w:r>
          </w:p>
        </w:tc>
      </w:tr>
      <w:tr w:rsidR="00926E8D">
        <w:trPr>
          <w:gridAfter w:val="1"/>
          <w:wAfter w:w="1253" w:type="dxa"/>
          <w:trHeight w:val="150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6"/>
              </w:rPr>
            </w:pPr>
          </w:p>
          <w:p w:rsidR="00926E8D" w:rsidRDefault="00926E8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26E8D" w:rsidRDefault="003F58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9:45 -10:30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6"/>
              </w:rPr>
            </w:pPr>
          </w:p>
          <w:p w:rsidR="00926E8D" w:rsidRDefault="003F58B8">
            <w:pPr>
              <w:pStyle w:val="TableParagraph"/>
              <w:spacing w:before="172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2. sat (45 min)</w:t>
            </w:r>
          </w:p>
        </w:tc>
        <w:tc>
          <w:tcPr>
            <w:tcW w:w="1981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AB0907">
            <w:pPr>
              <w:pStyle w:val="TableParagraph"/>
              <w:spacing w:before="46" w:line="242" w:lineRule="auto"/>
              <w:ind w:right="41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926E8D" w:rsidRDefault="003F58B8" w:rsidP="00AB0907">
            <w:pPr>
              <w:pStyle w:val="TableParagraph"/>
              <w:spacing w:before="51" w:line="235" w:lineRule="auto"/>
              <w:ind w:left="106" w:right="493"/>
              <w:rPr>
                <w:sz w:val="24"/>
              </w:rPr>
            </w:pPr>
            <w:r>
              <w:rPr>
                <w:sz w:val="24"/>
              </w:rPr>
              <w:t>I</w:t>
            </w:r>
            <w:r w:rsidR="009D1CA9">
              <w:rPr>
                <w:sz w:val="24"/>
              </w:rPr>
              <w:t xml:space="preserve">zrada Dokumentacije o nabavi, </w:t>
            </w:r>
            <w:r w:rsidR="00AB0907">
              <w:rPr>
                <w:sz w:val="24"/>
              </w:rPr>
              <w:t>s osvrtom na prekomjerna traženja</w:t>
            </w:r>
          </w:p>
        </w:tc>
        <w:tc>
          <w:tcPr>
            <w:tcW w:w="788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nil"/>
            </w:tcBorders>
          </w:tcPr>
          <w:p w:rsidR="00926E8D" w:rsidRPr="00AB0907" w:rsidRDefault="00AB0907">
            <w:pPr>
              <w:pStyle w:val="TableParagraph"/>
              <w:spacing w:before="46"/>
              <w:ind w:left="48"/>
              <w:jc w:val="center"/>
              <w:rPr>
                <w:sz w:val="20"/>
                <w:szCs w:val="20"/>
              </w:rPr>
            </w:pPr>
            <w:r w:rsidRPr="00AB0907">
              <w:rPr>
                <w:sz w:val="20"/>
                <w:szCs w:val="20"/>
              </w:rPr>
              <w:t>Katarina- Nataša Merćep</w:t>
            </w:r>
          </w:p>
        </w:tc>
        <w:tc>
          <w:tcPr>
            <w:tcW w:w="1253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spacing w:before="46"/>
              <w:ind w:left="68"/>
              <w:rPr>
                <w:sz w:val="24"/>
              </w:rPr>
            </w:pPr>
          </w:p>
        </w:tc>
      </w:tr>
      <w:tr w:rsidR="00926E8D">
        <w:trPr>
          <w:gridAfter w:val="1"/>
          <w:wAfter w:w="1253" w:type="dxa"/>
          <w:trHeight w:val="390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926E8D" w:rsidRDefault="003F58B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10:30-10:45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3F58B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  <w:tc>
          <w:tcPr>
            <w:tcW w:w="8571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3F58B8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Pauza za kavu</w:t>
            </w:r>
          </w:p>
        </w:tc>
      </w:tr>
      <w:tr w:rsidR="00AB0907" w:rsidTr="003C422C">
        <w:trPr>
          <w:gridAfter w:val="1"/>
          <w:wAfter w:w="1253" w:type="dxa"/>
          <w:trHeight w:val="150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AB0907" w:rsidRDefault="00AB0907">
            <w:pPr>
              <w:pStyle w:val="TableParagraph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10:45-11:30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spacing w:before="172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3. sat (45 min)</w:t>
            </w:r>
          </w:p>
        </w:tc>
        <w:tc>
          <w:tcPr>
            <w:tcW w:w="1981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6" w:line="235" w:lineRule="auto"/>
              <w:ind w:right="41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AB0907" w:rsidRDefault="00AB0907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ESDP – način traženja i popunjavanja</w:t>
            </w:r>
          </w:p>
        </w:tc>
        <w:tc>
          <w:tcPr>
            <w:tcW w:w="788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nil"/>
            </w:tcBorders>
          </w:tcPr>
          <w:p w:rsidR="00AB0907" w:rsidRPr="003C422C" w:rsidRDefault="00AB0907" w:rsidP="001A26C5">
            <w:pPr>
              <w:pStyle w:val="TableParagraph"/>
              <w:spacing w:before="61"/>
              <w:ind w:left="48"/>
              <w:jc w:val="center"/>
              <w:rPr>
                <w:sz w:val="18"/>
                <w:szCs w:val="18"/>
              </w:rPr>
            </w:pPr>
            <w:r w:rsidRPr="003C422C">
              <w:rPr>
                <w:sz w:val="18"/>
                <w:szCs w:val="18"/>
              </w:rPr>
              <w:t>Nedjeljko Kegalj</w:t>
            </w:r>
          </w:p>
        </w:tc>
        <w:tc>
          <w:tcPr>
            <w:tcW w:w="1253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AB0907" w:rsidRDefault="00AB0907" w:rsidP="001A26C5">
            <w:pPr>
              <w:pStyle w:val="TableParagraph"/>
              <w:spacing w:before="61"/>
              <w:ind w:left="68"/>
              <w:rPr>
                <w:sz w:val="24"/>
              </w:rPr>
            </w:pPr>
          </w:p>
        </w:tc>
      </w:tr>
      <w:tr w:rsidR="00AB0907" w:rsidTr="0071389F">
        <w:trPr>
          <w:trHeight w:val="2057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AB0907" w:rsidRDefault="00AB0907">
            <w:pPr>
              <w:pStyle w:val="TableParagraph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B0907" w:rsidRDefault="00AB090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ind w:left="0"/>
              <w:rPr>
                <w:sz w:val="26"/>
              </w:rPr>
            </w:pPr>
          </w:p>
          <w:p w:rsidR="00AB0907" w:rsidRDefault="00AB0907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AB0907" w:rsidRDefault="00AB0907">
            <w:pPr>
              <w:pStyle w:val="TableParagraph"/>
              <w:spacing w:line="247" w:lineRule="auto"/>
              <w:ind w:right="399"/>
              <w:rPr>
                <w:sz w:val="24"/>
              </w:rPr>
            </w:pPr>
            <w:r>
              <w:rPr>
                <w:sz w:val="24"/>
              </w:rPr>
              <w:t>4. sat (45 min)</w:t>
            </w:r>
          </w:p>
        </w:tc>
        <w:tc>
          <w:tcPr>
            <w:tcW w:w="1981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 w:rsidP="003C422C">
            <w:pPr>
              <w:pStyle w:val="TableParagraph"/>
              <w:spacing w:before="61"/>
              <w:ind w:right="41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4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AB0907" w:rsidRDefault="00AB0907" w:rsidP="00AB0907">
            <w:pPr>
              <w:pStyle w:val="TableParagraph"/>
              <w:spacing w:line="242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 xml:space="preserve">Obvezne osnove isključenja </w:t>
            </w:r>
          </w:p>
        </w:tc>
        <w:tc>
          <w:tcPr>
            <w:tcW w:w="788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nil"/>
            </w:tcBorders>
          </w:tcPr>
          <w:p w:rsidR="00AB0907" w:rsidRPr="003C422C" w:rsidRDefault="00AB0907">
            <w:pPr>
              <w:pStyle w:val="TableParagraph"/>
              <w:spacing w:before="61"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AB0907" w:rsidRPr="003C422C" w:rsidRDefault="00AB0907" w:rsidP="001A26C5">
            <w:pPr>
              <w:pStyle w:val="TableParagraph"/>
              <w:spacing w:before="61"/>
              <w:ind w:left="48"/>
              <w:jc w:val="center"/>
              <w:rPr>
                <w:sz w:val="18"/>
                <w:szCs w:val="18"/>
              </w:rPr>
            </w:pPr>
            <w:r w:rsidRPr="003C422C">
              <w:rPr>
                <w:sz w:val="18"/>
                <w:szCs w:val="18"/>
              </w:rPr>
              <w:t>Nedjeljko Kegalj</w:t>
            </w:r>
          </w:p>
        </w:tc>
        <w:tc>
          <w:tcPr>
            <w:tcW w:w="1253" w:type="dxa"/>
          </w:tcPr>
          <w:p w:rsidR="00AB0907" w:rsidRDefault="00AB0907" w:rsidP="001A26C5">
            <w:pPr>
              <w:pStyle w:val="TableParagraph"/>
              <w:spacing w:before="61"/>
              <w:ind w:left="68"/>
              <w:rPr>
                <w:sz w:val="24"/>
              </w:rPr>
            </w:pPr>
          </w:p>
        </w:tc>
      </w:tr>
      <w:tr w:rsidR="00AB0907">
        <w:trPr>
          <w:gridAfter w:val="1"/>
          <w:wAfter w:w="1253" w:type="dxa"/>
          <w:trHeight w:val="390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  <w:right w:val="double" w:sz="2" w:space="0" w:color="9F9F9F"/>
            </w:tcBorders>
          </w:tcPr>
          <w:p w:rsidR="00AB0907" w:rsidRDefault="00AB090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12:15-12:45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  <w:tc>
          <w:tcPr>
            <w:tcW w:w="8571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Pauza za ručak (zakusku)</w:t>
            </w:r>
          </w:p>
        </w:tc>
      </w:tr>
      <w:tr w:rsidR="00AB0907">
        <w:trPr>
          <w:gridAfter w:val="1"/>
          <w:wAfter w:w="1253" w:type="dxa"/>
          <w:trHeight w:val="63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double" w:sz="2" w:space="0" w:color="9F9F9F"/>
              <w:right w:val="double" w:sz="2" w:space="0" w:color="9F9F9F"/>
            </w:tcBorders>
          </w:tcPr>
          <w:p w:rsidR="00AB0907" w:rsidRDefault="00AB0907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12:45-13:30</w:t>
            </w:r>
          </w:p>
        </w:tc>
        <w:tc>
          <w:tcPr>
            <w:tcW w:w="1434" w:type="dxa"/>
            <w:tcBorders>
              <w:top w:val="single" w:sz="12" w:space="0" w:color="9F9F9F"/>
              <w:left w:val="double" w:sz="2" w:space="0" w:color="9F9F9F"/>
              <w:bottom w:val="double" w:sz="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6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5. sat (45 min)</w:t>
            </w:r>
          </w:p>
        </w:tc>
        <w:tc>
          <w:tcPr>
            <w:tcW w:w="1981" w:type="dxa"/>
            <w:gridSpan w:val="2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6" w:line="235" w:lineRule="auto"/>
              <w:ind w:right="41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49" w:type="dxa"/>
            <w:tcBorders>
              <w:top w:val="single" w:sz="12" w:space="0" w:color="9F9F9F"/>
              <w:left w:val="single" w:sz="12" w:space="0" w:color="9F9F9F"/>
              <w:bottom w:val="double" w:sz="2" w:space="0" w:color="9F9F9F"/>
              <w:right w:val="single" w:sz="18" w:space="0" w:color="9F9F9F"/>
            </w:tcBorders>
          </w:tcPr>
          <w:p w:rsidR="00AB0907" w:rsidRDefault="00AB0907" w:rsidP="003C422C">
            <w:pPr>
              <w:pStyle w:val="TableParagraph"/>
              <w:spacing w:before="66" w:line="235" w:lineRule="auto"/>
              <w:ind w:left="106" w:right="493"/>
              <w:rPr>
                <w:sz w:val="24"/>
              </w:rPr>
            </w:pPr>
            <w:r>
              <w:rPr>
                <w:sz w:val="24"/>
              </w:rPr>
              <w:t>Ostale osnove isključenja</w:t>
            </w:r>
          </w:p>
        </w:tc>
        <w:tc>
          <w:tcPr>
            <w:tcW w:w="788" w:type="dxa"/>
            <w:tcBorders>
              <w:top w:val="single" w:sz="12" w:space="0" w:color="9F9F9F"/>
              <w:left w:val="single" w:sz="18" w:space="0" w:color="9F9F9F"/>
              <w:bottom w:val="single" w:sz="6" w:space="0" w:color="9F9F9F"/>
              <w:right w:val="nil"/>
            </w:tcBorders>
          </w:tcPr>
          <w:p w:rsidR="00AB0907" w:rsidRPr="003C422C" w:rsidRDefault="00AB0907">
            <w:pPr>
              <w:pStyle w:val="TableParagraph"/>
              <w:spacing w:before="61"/>
              <w:ind w:left="48"/>
              <w:jc w:val="center"/>
              <w:rPr>
                <w:sz w:val="18"/>
                <w:szCs w:val="18"/>
              </w:rPr>
            </w:pPr>
            <w:r w:rsidRPr="00AB0907">
              <w:rPr>
                <w:sz w:val="18"/>
                <w:szCs w:val="18"/>
              </w:rPr>
              <w:t>Katarina- Nataša Merćep</w:t>
            </w:r>
          </w:p>
        </w:tc>
        <w:tc>
          <w:tcPr>
            <w:tcW w:w="1253" w:type="dxa"/>
            <w:tcBorders>
              <w:top w:val="single" w:sz="12" w:space="0" w:color="9F9F9F"/>
              <w:left w:val="nil"/>
              <w:bottom w:val="single" w:sz="6" w:space="0" w:color="9F9F9F"/>
              <w:right w:val="single" w:sz="12" w:space="0" w:color="9F9F9F"/>
            </w:tcBorders>
          </w:tcPr>
          <w:p w:rsidR="00AB0907" w:rsidRDefault="00AB0907">
            <w:pPr>
              <w:pStyle w:val="TableParagraph"/>
              <w:spacing w:before="61"/>
              <w:ind w:left="68"/>
              <w:rPr>
                <w:sz w:val="24"/>
              </w:rPr>
            </w:pPr>
          </w:p>
        </w:tc>
      </w:tr>
    </w:tbl>
    <w:p w:rsidR="00926E8D" w:rsidRDefault="00926E8D">
      <w:pPr>
        <w:rPr>
          <w:sz w:val="24"/>
        </w:rPr>
        <w:sectPr w:rsidR="00926E8D">
          <w:type w:val="continuous"/>
          <w:pgSz w:w="16850" w:h="11930" w:orient="landscape"/>
          <w:pgMar w:top="1100" w:right="2420" w:bottom="280" w:left="1220" w:header="720" w:footer="720" w:gutter="0"/>
          <w:cols w:space="720"/>
        </w:sectPr>
      </w:pPr>
    </w:p>
    <w:p w:rsidR="00926E8D" w:rsidRDefault="00A12CB1">
      <w:pPr>
        <w:rPr>
          <w:sz w:val="28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ge">
                  <wp:posOffset>3281045</wp:posOffset>
                </wp:positionV>
                <wp:extent cx="1287145" cy="9525"/>
                <wp:effectExtent l="6350" t="4445" r="190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9525"/>
                          <a:chOff x="10975" y="5167"/>
                          <a:chExt cx="2027" cy="15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0975" y="5174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971" y="5166"/>
                            <a:ext cx="3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994A6" id="Group 2" o:spid="_x0000_s1026" style="position:absolute;margin-left:548.75pt;margin-top:258.35pt;width:101.35pt;height:.75pt;z-index:1048;mso-position-horizontal-relative:page;mso-position-vertical-relative:page" coordorigin="10975,5167" coordsize="2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">
                <v:line id="Line 4" o:spid="_x0000_s1027" style="position:absolute;visibility:visible;mso-wrap-style:square" from="10975,5174" to="12972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+sLcMAAADaAAAADwAAAGRycy9kb3ducmV2LnhtbESPT2sCMRTE70K/Q3gFb5qtgpTVKItQ&#10;KOjFPwjenslzN7p5WTaprn56Uyj0OMzMb5jZonO1uFEbrGcFH8MMBLH2xnKpYL/7GnyCCBHZYO2Z&#10;FDwowGL+1pthbvydN3TbxlIkCIccFVQxNrmUQVfkMAx9Q5y8s28dxiTbUpoW7wnuajnKsol0aDkt&#10;VNjQsiJ93f44BZvJrjjZw2N1HR9tdnnudWHWWqn+e1dMQUTq4n/4r/1tFIzg90q6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/rC3DAAAA2gAAAA8AAAAAAAAAAAAA&#10;AAAAoQIAAGRycy9kb3ducmV2LnhtbFBLBQYAAAAABAAEAPkAAACRAwAAAAA=&#10;" strokecolor="#9f9f9f"/>
                <v:rect id="Rectangle 3" o:spid="_x0000_s1028" style="position:absolute;left:12971;top:5166;width: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1434"/>
        <w:gridCol w:w="1982"/>
        <w:gridCol w:w="4550"/>
        <w:gridCol w:w="2042"/>
        <w:gridCol w:w="1253"/>
      </w:tblGrid>
      <w:tr w:rsidR="00926E8D">
        <w:trPr>
          <w:gridAfter w:val="1"/>
          <w:wAfter w:w="1253" w:type="dxa"/>
          <w:trHeight w:val="630"/>
        </w:trPr>
        <w:tc>
          <w:tcPr>
            <w:tcW w:w="1629" w:type="dxa"/>
            <w:tcBorders>
              <w:left w:val="single" w:sz="12" w:space="0" w:color="EDEDED"/>
              <w:bottom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4" w:type="dxa"/>
            <w:tcBorders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0" w:type="dxa"/>
            <w:tcBorders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926E8D" w:rsidRDefault="00926E8D">
            <w:pPr>
              <w:pStyle w:val="TableParagraph"/>
              <w:spacing w:before="20" w:line="235" w:lineRule="auto"/>
              <w:ind w:left="105" w:right="415"/>
              <w:rPr>
                <w:sz w:val="24"/>
              </w:rPr>
            </w:pPr>
          </w:p>
        </w:tc>
        <w:tc>
          <w:tcPr>
            <w:tcW w:w="2042" w:type="dxa"/>
            <w:tcBorders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926E8D" w:rsidRDefault="00926E8D">
            <w:pPr>
              <w:pStyle w:val="TableParagraph"/>
              <w:ind w:left="0"/>
              <w:rPr>
                <w:sz w:val="24"/>
              </w:rPr>
            </w:pPr>
          </w:p>
        </w:tc>
      </w:tr>
      <w:tr w:rsidR="003C422C" w:rsidTr="00E13F3A">
        <w:trPr>
          <w:trHeight w:val="96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</w:tcBorders>
          </w:tcPr>
          <w:p w:rsidR="003C422C" w:rsidRDefault="003C422C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C422C" w:rsidRDefault="003C422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13:30-14:15</w:t>
            </w:r>
          </w:p>
        </w:tc>
        <w:tc>
          <w:tcPr>
            <w:tcW w:w="14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196" w:line="247" w:lineRule="auto"/>
              <w:ind w:right="399"/>
              <w:rPr>
                <w:sz w:val="24"/>
              </w:rPr>
            </w:pPr>
            <w:r>
              <w:rPr>
                <w:sz w:val="24"/>
              </w:rPr>
              <w:t>6. sat (45 min)</w:t>
            </w:r>
          </w:p>
        </w:tc>
        <w:tc>
          <w:tcPr>
            <w:tcW w:w="198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AB0907">
            <w:pPr>
              <w:pStyle w:val="TableParagraph"/>
              <w:spacing w:before="46" w:line="242" w:lineRule="auto"/>
              <w:ind w:right="82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3C422C" w:rsidRDefault="00AB0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Dokazi sposobnosti- minimalni</w:t>
            </w:r>
          </w:p>
        </w:tc>
        <w:tc>
          <w:tcPr>
            <w:tcW w:w="2042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Pr="003C422C" w:rsidRDefault="00AB0907" w:rsidP="000C1B37">
            <w:pPr>
              <w:pStyle w:val="TableParagraph"/>
              <w:spacing w:before="61"/>
              <w:ind w:left="48"/>
              <w:jc w:val="center"/>
              <w:rPr>
                <w:sz w:val="18"/>
                <w:szCs w:val="18"/>
              </w:rPr>
            </w:pPr>
            <w:r w:rsidRPr="00AB0907">
              <w:rPr>
                <w:sz w:val="18"/>
                <w:szCs w:val="18"/>
              </w:rPr>
              <w:t>Katarina- Nataša Merćep</w:t>
            </w:r>
          </w:p>
        </w:tc>
        <w:tc>
          <w:tcPr>
            <w:tcW w:w="1253" w:type="dxa"/>
          </w:tcPr>
          <w:p w:rsidR="003C422C" w:rsidRDefault="003C422C" w:rsidP="000C1B37">
            <w:pPr>
              <w:pStyle w:val="TableParagraph"/>
              <w:spacing w:before="61"/>
              <w:ind w:left="68"/>
              <w:rPr>
                <w:sz w:val="24"/>
              </w:rPr>
            </w:pPr>
          </w:p>
        </w:tc>
      </w:tr>
      <w:tr w:rsidR="003C422C">
        <w:trPr>
          <w:gridAfter w:val="1"/>
          <w:wAfter w:w="1253" w:type="dxa"/>
          <w:trHeight w:val="390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</w:tcBorders>
          </w:tcPr>
          <w:p w:rsidR="003C422C" w:rsidRDefault="003C422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14:15-14:30</w:t>
            </w:r>
          </w:p>
        </w:tc>
        <w:tc>
          <w:tcPr>
            <w:tcW w:w="14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  <w:tc>
          <w:tcPr>
            <w:tcW w:w="8574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Pauza za kavu</w:t>
            </w:r>
          </w:p>
        </w:tc>
      </w:tr>
      <w:tr w:rsidR="003C422C">
        <w:trPr>
          <w:gridAfter w:val="1"/>
          <w:wAfter w:w="1253" w:type="dxa"/>
          <w:trHeight w:val="945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  <w:bottom w:val="single" w:sz="12" w:space="0" w:color="9F9F9F"/>
            </w:tcBorders>
          </w:tcPr>
          <w:p w:rsidR="003C422C" w:rsidRDefault="003C422C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C422C" w:rsidRDefault="003C4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14:30-15:15</w:t>
            </w:r>
          </w:p>
        </w:tc>
        <w:tc>
          <w:tcPr>
            <w:tcW w:w="14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201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7. sat (45 min)</w:t>
            </w:r>
          </w:p>
        </w:tc>
        <w:tc>
          <w:tcPr>
            <w:tcW w:w="198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Default="00AB0907">
            <w:pPr>
              <w:pStyle w:val="TableParagraph"/>
              <w:spacing w:line="248" w:lineRule="exact"/>
              <w:rPr>
                <w:sz w:val="24"/>
              </w:rPr>
            </w:pPr>
            <w:r w:rsidRPr="00AB0907">
              <w:rPr>
                <w:sz w:val="24"/>
              </w:rPr>
              <w:t>Otvoreni postupak</w:t>
            </w:r>
          </w:p>
        </w:tc>
        <w:tc>
          <w:tcPr>
            <w:tcW w:w="45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9F9F9F"/>
            </w:tcBorders>
          </w:tcPr>
          <w:p w:rsidR="003C422C" w:rsidRDefault="00AB0907">
            <w:pPr>
              <w:pStyle w:val="TableParagraph"/>
              <w:spacing w:before="66" w:line="235" w:lineRule="auto"/>
              <w:ind w:left="105" w:right="415"/>
              <w:rPr>
                <w:sz w:val="24"/>
              </w:rPr>
            </w:pPr>
            <w:r>
              <w:rPr>
                <w:sz w:val="24"/>
              </w:rPr>
              <w:t>Primjeri izmjena ugovora o javnoj nabavi nakon otvorenog postupka</w:t>
            </w:r>
          </w:p>
        </w:tc>
        <w:tc>
          <w:tcPr>
            <w:tcW w:w="2042" w:type="dxa"/>
            <w:tcBorders>
              <w:top w:val="single" w:sz="12" w:space="0" w:color="9F9F9F"/>
              <w:left w:val="single" w:sz="18" w:space="0" w:color="9F9F9F"/>
              <w:bottom w:val="single" w:sz="12" w:space="0" w:color="9F9F9F"/>
              <w:right w:val="single" w:sz="12" w:space="0" w:color="9F9F9F"/>
            </w:tcBorders>
          </w:tcPr>
          <w:p w:rsidR="003C422C" w:rsidRPr="00AB0907" w:rsidRDefault="00AB0907">
            <w:pPr>
              <w:pStyle w:val="TableParagraph"/>
              <w:ind w:left="81"/>
            </w:pPr>
            <w:r w:rsidRPr="00AB0907">
              <w:t>Nedjeljko Kegalj</w:t>
            </w:r>
          </w:p>
        </w:tc>
      </w:tr>
      <w:tr w:rsidR="003C422C">
        <w:trPr>
          <w:gridAfter w:val="1"/>
          <w:wAfter w:w="1253" w:type="dxa"/>
          <w:trHeight w:val="631"/>
        </w:trPr>
        <w:tc>
          <w:tcPr>
            <w:tcW w:w="1629" w:type="dxa"/>
            <w:tcBorders>
              <w:top w:val="single" w:sz="12" w:space="0" w:color="9F9F9F"/>
              <w:left w:val="single" w:sz="12" w:space="0" w:color="EDEDED"/>
            </w:tcBorders>
          </w:tcPr>
          <w:p w:rsidR="003C422C" w:rsidRDefault="003C422C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15:15-16:00</w:t>
            </w:r>
          </w:p>
        </w:tc>
        <w:tc>
          <w:tcPr>
            <w:tcW w:w="1434" w:type="dxa"/>
            <w:tcBorders>
              <w:top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66" w:line="235" w:lineRule="auto"/>
              <w:ind w:right="399"/>
              <w:rPr>
                <w:sz w:val="24"/>
              </w:rPr>
            </w:pPr>
            <w:r>
              <w:rPr>
                <w:sz w:val="24"/>
              </w:rPr>
              <w:t>8. sat (45 min)</w:t>
            </w:r>
          </w:p>
        </w:tc>
        <w:tc>
          <w:tcPr>
            <w:tcW w:w="198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3C422C" w:rsidRDefault="003C422C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Primjeri iz prakse</w:t>
            </w:r>
          </w:p>
        </w:tc>
        <w:tc>
          <w:tcPr>
            <w:tcW w:w="4550" w:type="dxa"/>
            <w:tcBorders>
              <w:top w:val="single" w:sz="12" w:space="0" w:color="9F9F9F"/>
              <w:left w:val="single" w:sz="12" w:space="0" w:color="9F9F9F"/>
              <w:right w:val="single" w:sz="18" w:space="0" w:color="9F9F9F"/>
            </w:tcBorders>
          </w:tcPr>
          <w:p w:rsidR="003C422C" w:rsidRDefault="003C422C">
            <w:pPr>
              <w:pStyle w:val="TableParagraph"/>
              <w:spacing w:before="66" w:line="235" w:lineRule="auto"/>
              <w:ind w:left="105" w:right="415"/>
              <w:rPr>
                <w:sz w:val="24"/>
              </w:rPr>
            </w:pPr>
            <w:r>
              <w:rPr>
                <w:sz w:val="24"/>
              </w:rPr>
              <w:t>Primjeri utvrđenih nepravilnosti u praksi Rasprava s polaznicima</w:t>
            </w:r>
          </w:p>
        </w:tc>
        <w:tc>
          <w:tcPr>
            <w:tcW w:w="2042" w:type="dxa"/>
            <w:tcBorders>
              <w:top w:val="single" w:sz="12" w:space="0" w:color="9F9F9F"/>
              <w:left w:val="single" w:sz="18" w:space="0" w:color="9F9F9F"/>
              <w:bottom w:val="single" w:sz="6" w:space="0" w:color="9F9F9F"/>
              <w:right w:val="single" w:sz="12" w:space="0" w:color="9F9F9F"/>
            </w:tcBorders>
          </w:tcPr>
          <w:p w:rsidR="003C422C" w:rsidRDefault="00AB0907">
            <w:pPr>
              <w:pStyle w:val="TableParagraph"/>
              <w:spacing w:before="196"/>
              <w:ind w:left="81"/>
              <w:rPr>
                <w:sz w:val="24"/>
              </w:rPr>
            </w:pPr>
            <w:r w:rsidRPr="00AB0907">
              <w:rPr>
                <w:sz w:val="24"/>
              </w:rPr>
              <w:t>Nedjeljko Kegalj</w:t>
            </w:r>
          </w:p>
        </w:tc>
      </w:tr>
    </w:tbl>
    <w:p w:rsidR="003F58B8" w:rsidRDefault="003F58B8"/>
    <w:sectPr w:rsidR="003F58B8">
      <w:pgSz w:w="16850" w:h="11930" w:orient="landscape"/>
      <w:pgMar w:top="1100" w:right="2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8D"/>
    <w:rsid w:val="00243E4A"/>
    <w:rsid w:val="003C422C"/>
    <w:rsid w:val="003F58B8"/>
    <w:rsid w:val="00926E8D"/>
    <w:rsid w:val="009D1CA9"/>
    <w:rsid w:val="00A12CB1"/>
    <w:rsid w:val="00AB0907"/>
    <w:rsid w:val="00B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6528-2211-4406-88E2-1FB3B9B7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</dc:creator>
  <cp:lastModifiedBy>Ljiljana</cp:lastModifiedBy>
  <cp:revision>3</cp:revision>
  <dcterms:created xsi:type="dcterms:W3CDTF">2019-05-20T11:58:00Z</dcterms:created>
  <dcterms:modified xsi:type="dcterms:W3CDTF">2019-06-05T06:12:00Z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